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77"/>
        <w:gridCol w:w="1620"/>
        <w:gridCol w:w="1380"/>
        <w:gridCol w:w="1102"/>
        <w:gridCol w:w="676"/>
        <w:gridCol w:w="1057"/>
        <w:gridCol w:w="122"/>
        <w:gridCol w:w="2053"/>
      </w:tblGrid>
      <w:tr w:rsidR="003D0F10">
        <w:trPr>
          <w:trHeight w:val="675"/>
          <w:jc w:val="center"/>
        </w:trPr>
        <w:tc>
          <w:tcPr>
            <w:tcW w:w="9677" w:type="dxa"/>
            <w:gridSpan w:val="9"/>
            <w:vAlign w:val="center"/>
          </w:tcPr>
          <w:p w:rsidR="00514894" w:rsidRDefault="00514894" w:rsidP="00514894"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 w:hint="eastAsia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年第二十三届</w:t>
            </w:r>
            <w:r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中国马铃薯大会</w:t>
            </w:r>
          </w:p>
          <w:p w:rsidR="00514894" w:rsidRPr="00514894" w:rsidRDefault="00514894" w:rsidP="00514894"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参</w:t>
            </w:r>
            <w:r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展企业信息登记表</w:t>
            </w:r>
            <w:bookmarkStart w:id="0" w:name="_GoBack"/>
            <w:bookmarkEnd w:id="0"/>
          </w:p>
        </w:tc>
      </w:tr>
      <w:tr w:rsidR="003D0F10">
        <w:trPr>
          <w:trHeight w:val="595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662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</w:t>
            </w:r>
          </w:p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代表人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600"/>
          <w:jc w:val="center"/>
        </w:trPr>
        <w:tc>
          <w:tcPr>
            <w:tcW w:w="9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参展人员</w:t>
            </w:r>
          </w:p>
        </w:tc>
      </w:tr>
      <w:tr w:rsidR="003D0F10">
        <w:trPr>
          <w:trHeight w:val="475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50"/>
          <w:jc w:val="center"/>
        </w:trPr>
        <w:tc>
          <w:tcPr>
            <w:tcW w:w="9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参展商品明细</w:t>
            </w: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商品名称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注册商标</w:t>
            </w: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85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485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3D0F1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D0F10">
        <w:trPr>
          <w:trHeight w:val="139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展位需求</w:t>
            </w:r>
          </w:p>
          <w:p w:rsidR="003D0F10" w:rsidRDefault="0051489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（直接划√）</w:t>
            </w: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10" w:rsidRDefault="00514894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int="eastAsia"/>
                <w:color w:val="000000"/>
                <w:sz w:val="24"/>
              </w:rPr>
              <w:t>标展位</w:t>
            </w:r>
            <w:r>
              <w:rPr>
                <w:rFonts w:asci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数量：（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3D0F10">
        <w:trPr>
          <w:trHeight w:val="624"/>
          <w:jc w:val="center"/>
        </w:trPr>
        <w:tc>
          <w:tcPr>
            <w:tcW w:w="96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F10" w:rsidRDefault="00514894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32"/>
                <w:szCs w:val="32"/>
              </w:rPr>
              <w:t>备注：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</w:t>
            </w:r>
          </w:p>
          <w:p w:rsidR="003D0F10" w:rsidRDefault="0051489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企业名称（盖章）：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</w:t>
            </w:r>
          </w:p>
          <w:p w:rsidR="003D0F10" w:rsidRDefault="0051489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负责人：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</w:t>
            </w:r>
          </w:p>
          <w:p w:rsidR="003D0F10" w:rsidRDefault="00514894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填报时间：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3D0F10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F10" w:rsidRDefault="003D0F10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3D0F10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0" w:rsidRDefault="003D0F10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3D0F10" w:rsidTr="00514894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0" w:rsidRDefault="003D0F10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3D0F10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0" w:rsidRDefault="003D0F10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</w:tbl>
    <w:p w:rsidR="003D0F10" w:rsidRDefault="003D0F10"/>
    <w:sectPr w:rsidR="003D0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8B"/>
    <w:rsid w:val="000B578B"/>
    <w:rsid w:val="003D0F10"/>
    <w:rsid w:val="003F6F97"/>
    <w:rsid w:val="00514894"/>
    <w:rsid w:val="00CC7674"/>
    <w:rsid w:val="00F60D1A"/>
    <w:rsid w:val="4DE210AD"/>
    <w:rsid w:val="7B0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P R 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2019-04-03T05:28:00Z</dcterms:created>
  <dcterms:modified xsi:type="dcterms:W3CDTF">2021-05-24T02:42:00Z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